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B5" w:rsidRPr="00385912" w:rsidRDefault="00BC57B5" w:rsidP="00BC57B5">
      <w:pPr>
        <w:jc w:val="center"/>
        <w:rPr>
          <w:sz w:val="32"/>
          <w:szCs w:val="32"/>
        </w:rPr>
      </w:pPr>
      <w:r w:rsidRPr="00385912">
        <w:rPr>
          <w:sz w:val="32"/>
          <w:szCs w:val="32"/>
        </w:rPr>
        <w:t>Образец оформления статьи</w:t>
      </w:r>
    </w:p>
    <w:p w:rsidR="00BC57B5" w:rsidRDefault="00BC57B5" w:rsidP="00BC57B5">
      <w:pPr>
        <w:rPr>
          <w:sz w:val="28"/>
          <w:szCs w:val="28"/>
        </w:rPr>
      </w:pPr>
    </w:p>
    <w:p w:rsidR="00BC57B5" w:rsidRPr="00827D29" w:rsidRDefault="00BC57B5" w:rsidP="00BC57B5">
      <w:pPr>
        <w:rPr>
          <w:b/>
          <w:sz w:val="32"/>
          <w:szCs w:val="32"/>
        </w:rPr>
      </w:pPr>
      <w:r w:rsidRPr="00827D29">
        <w:rPr>
          <w:b/>
          <w:sz w:val="32"/>
          <w:szCs w:val="32"/>
        </w:rPr>
        <w:t>Название статьи</w:t>
      </w:r>
    </w:p>
    <w:p w:rsidR="00BC57B5" w:rsidRDefault="00BC57B5" w:rsidP="00BC57B5">
      <w:pPr>
        <w:rPr>
          <w:b/>
          <w:i/>
        </w:rPr>
      </w:pPr>
      <w:r w:rsidRPr="008F0ACC">
        <w:rPr>
          <w:b/>
          <w:i/>
        </w:rPr>
        <w:t>В</w:t>
      </w:r>
      <w:r>
        <w:rPr>
          <w:b/>
          <w:i/>
        </w:rPr>
        <w:t>ладимир Иванович</w:t>
      </w:r>
      <w:r w:rsidRPr="008F0ACC">
        <w:rPr>
          <w:b/>
          <w:i/>
        </w:rPr>
        <w:t> </w:t>
      </w:r>
      <w:r>
        <w:rPr>
          <w:b/>
          <w:i/>
        </w:rPr>
        <w:t>Иванов,</w:t>
      </w:r>
    </w:p>
    <w:p w:rsidR="00BC57B5" w:rsidRDefault="00BC57B5" w:rsidP="00BC57B5">
      <w:pPr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доктор филологических наук, профессор, профессор филологического факультета Московского государственного университета имени М.В. Ломоносова</w:t>
      </w:r>
    </w:p>
    <w:p w:rsidR="00BC57B5" w:rsidRPr="000A7F50" w:rsidRDefault="00BC57B5" w:rsidP="00BC57B5">
      <w:pPr>
        <w:rPr>
          <w:i/>
        </w:rPr>
      </w:pPr>
      <w:r w:rsidRPr="000A7F50">
        <w:rPr>
          <w:rFonts w:eastAsia="Calibri"/>
          <w:i/>
          <w:lang w:eastAsia="en-US"/>
        </w:rPr>
        <w:t>Электронный адрес</w:t>
      </w:r>
    </w:p>
    <w:p w:rsidR="00BC57B5" w:rsidRDefault="00BC57B5" w:rsidP="00BC57B5">
      <w:pPr>
        <w:jc w:val="center"/>
        <w:rPr>
          <w:sz w:val="20"/>
          <w:szCs w:val="20"/>
        </w:rPr>
      </w:pPr>
    </w:p>
    <w:p w:rsidR="00BC57B5" w:rsidRPr="00F425FD" w:rsidRDefault="00BC57B5" w:rsidP="00BC57B5">
      <w:pPr>
        <w:jc w:val="both"/>
        <w:rPr>
          <w:i/>
          <w:sz w:val="20"/>
          <w:szCs w:val="20"/>
        </w:rPr>
      </w:pPr>
      <w:r w:rsidRPr="00F425FD">
        <w:rPr>
          <w:i/>
          <w:sz w:val="20"/>
          <w:szCs w:val="20"/>
        </w:rPr>
        <w:t>Текст аннотации. Текст аннотации. Текст аннотации. Текст аннотации. Текст аннотации. Текст аннотации. Текст аннотации. Текст аннотации. Текст аннотации. Текст аннотации. Текст аннотации. Текст аннотации.</w:t>
      </w:r>
    </w:p>
    <w:p w:rsidR="00BC57B5" w:rsidRPr="00F425FD" w:rsidRDefault="00BC57B5" w:rsidP="00BC57B5">
      <w:pPr>
        <w:jc w:val="both"/>
        <w:rPr>
          <w:i/>
          <w:sz w:val="20"/>
          <w:szCs w:val="20"/>
        </w:rPr>
      </w:pPr>
      <w:r w:rsidRPr="00F425FD">
        <w:rPr>
          <w:b/>
          <w:i/>
          <w:sz w:val="20"/>
          <w:szCs w:val="20"/>
        </w:rPr>
        <w:t>Ключевые слова</w:t>
      </w:r>
      <w:r w:rsidRPr="00F425FD">
        <w:rPr>
          <w:i/>
          <w:sz w:val="20"/>
          <w:szCs w:val="20"/>
        </w:rPr>
        <w:t>: слова, слова, слова, слова, слова.</w:t>
      </w:r>
    </w:p>
    <w:p w:rsidR="00BC57B5" w:rsidRPr="00297088" w:rsidRDefault="00BC57B5" w:rsidP="00BC57B5">
      <w:pPr>
        <w:jc w:val="center"/>
        <w:rPr>
          <w:sz w:val="20"/>
          <w:szCs w:val="20"/>
        </w:rPr>
      </w:pPr>
    </w:p>
    <w:p w:rsidR="00BC57B5" w:rsidRPr="00913108" w:rsidRDefault="00BC57B5" w:rsidP="00BC57B5">
      <w:pPr>
        <w:ind w:firstLine="709"/>
        <w:jc w:val="both"/>
      </w:pPr>
      <w:r w:rsidRPr="00913108"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 [Золотова 1974]. Текст. Текст. Текст. Текст. Текст. Текст. Текст. Текст. Текст. Текст.</w:t>
      </w:r>
    </w:p>
    <w:p w:rsidR="00BC57B5" w:rsidRPr="00913108" w:rsidRDefault="00BC57B5" w:rsidP="00BC57B5">
      <w:pPr>
        <w:ind w:firstLine="709"/>
        <w:jc w:val="both"/>
      </w:pPr>
      <w:r w:rsidRPr="00913108"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 [Золотова 1974: 75–79].</w:t>
      </w:r>
    </w:p>
    <w:p w:rsidR="00BC57B5" w:rsidRPr="00297088" w:rsidRDefault="00BC57B5" w:rsidP="00BC57B5">
      <w:pPr>
        <w:ind w:firstLine="397"/>
        <w:jc w:val="both"/>
        <w:rPr>
          <w:sz w:val="20"/>
          <w:szCs w:val="20"/>
        </w:rPr>
      </w:pPr>
    </w:p>
    <w:p w:rsidR="00BC57B5" w:rsidRPr="00E541A5" w:rsidRDefault="00BC57B5" w:rsidP="00BC57B5">
      <w:pPr>
        <w:jc w:val="center"/>
      </w:pPr>
      <w:r w:rsidRPr="00E541A5">
        <w:rPr>
          <w:b/>
        </w:rPr>
        <w:t>Литература</w:t>
      </w:r>
    </w:p>
    <w:p w:rsidR="00BC57B5" w:rsidRPr="00297088" w:rsidRDefault="00BC57B5" w:rsidP="00BC57B5">
      <w:pPr>
        <w:ind w:left="397" w:hanging="397"/>
        <w:jc w:val="both"/>
        <w:rPr>
          <w:sz w:val="16"/>
          <w:szCs w:val="16"/>
        </w:rPr>
      </w:pPr>
    </w:p>
    <w:p w:rsidR="00BC57B5" w:rsidRPr="00827D29" w:rsidRDefault="00BC57B5" w:rsidP="00BC57B5">
      <w:pPr>
        <w:ind w:firstLine="709"/>
        <w:jc w:val="both"/>
        <w:rPr>
          <w:sz w:val="20"/>
          <w:szCs w:val="20"/>
        </w:rPr>
      </w:pPr>
      <w:r w:rsidRPr="00827D29">
        <w:rPr>
          <w:i/>
          <w:sz w:val="20"/>
          <w:szCs w:val="20"/>
        </w:rPr>
        <w:t xml:space="preserve">Живов В.М. </w:t>
      </w:r>
      <w:r w:rsidRPr="00827D29">
        <w:rPr>
          <w:sz w:val="20"/>
          <w:szCs w:val="20"/>
        </w:rPr>
        <w:t>История языка русской письменности: В 2 т. Том 1. М.: Русский фонд содействия образованию и науке, 2017. 816 с.</w:t>
      </w:r>
    </w:p>
    <w:p w:rsidR="00BC57B5" w:rsidRPr="00827D29" w:rsidRDefault="00BC57B5" w:rsidP="00BC57B5">
      <w:pPr>
        <w:ind w:firstLine="709"/>
        <w:jc w:val="both"/>
        <w:rPr>
          <w:sz w:val="20"/>
          <w:szCs w:val="20"/>
        </w:rPr>
      </w:pPr>
      <w:proofErr w:type="spellStart"/>
      <w:r w:rsidRPr="00827D29">
        <w:rPr>
          <w:i/>
          <w:sz w:val="20"/>
          <w:szCs w:val="20"/>
        </w:rPr>
        <w:t>Ревзина</w:t>
      </w:r>
      <w:proofErr w:type="spellEnd"/>
      <w:r w:rsidRPr="00827D29">
        <w:rPr>
          <w:i/>
          <w:sz w:val="20"/>
          <w:szCs w:val="20"/>
        </w:rPr>
        <w:t> О.Г.</w:t>
      </w:r>
      <w:r w:rsidRPr="00827D29">
        <w:rPr>
          <w:sz w:val="20"/>
          <w:szCs w:val="20"/>
        </w:rPr>
        <w:t xml:space="preserve"> Язык писателя и литературный язык в концепции В.В. Виноградова // Вестник Московского университета. Серия 9. Филология. М.: Изд-во </w:t>
      </w:r>
      <w:proofErr w:type="spellStart"/>
      <w:r w:rsidRPr="00827D29">
        <w:rPr>
          <w:sz w:val="20"/>
          <w:szCs w:val="20"/>
        </w:rPr>
        <w:t>Моск</w:t>
      </w:r>
      <w:proofErr w:type="spellEnd"/>
      <w:r w:rsidRPr="00827D29">
        <w:rPr>
          <w:sz w:val="20"/>
          <w:szCs w:val="20"/>
        </w:rPr>
        <w:t>. ун-та, 2015. №6. С. 25–35.</w:t>
      </w:r>
    </w:p>
    <w:p w:rsidR="00BC57B5" w:rsidRPr="00827D29" w:rsidRDefault="00BC57B5" w:rsidP="00BC57B5">
      <w:pPr>
        <w:ind w:firstLine="709"/>
        <w:jc w:val="both"/>
        <w:rPr>
          <w:sz w:val="20"/>
          <w:szCs w:val="20"/>
        </w:rPr>
      </w:pPr>
      <w:r w:rsidRPr="00827D29">
        <w:rPr>
          <w:sz w:val="20"/>
          <w:szCs w:val="20"/>
        </w:rPr>
        <w:t>Современный русский язык. Социальная и функци</w:t>
      </w:r>
      <w:r>
        <w:rPr>
          <w:sz w:val="20"/>
          <w:szCs w:val="20"/>
        </w:rPr>
        <w:t>ональная дифференциация / Отв. ред. Л.П. </w:t>
      </w:r>
      <w:r w:rsidRPr="00827D29">
        <w:rPr>
          <w:sz w:val="20"/>
          <w:szCs w:val="20"/>
        </w:rPr>
        <w:t>Крысин. М.: Языки славянской культуры, 2003. 568 с.</w:t>
      </w:r>
    </w:p>
    <w:p w:rsidR="00BC57B5" w:rsidRPr="001C3FBE" w:rsidRDefault="00BC57B5" w:rsidP="00BC57B5">
      <w:pPr>
        <w:ind w:firstLine="709"/>
        <w:jc w:val="both"/>
        <w:rPr>
          <w:lang w:val="en-US"/>
        </w:rPr>
      </w:pPr>
      <w:r>
        <w:rPr>
          <w:i/>
          <w:sz w:val="20"/>
          <w:szCs w:val="20"/>
        </w:rPr>
        <w:t>Чичеров </w:t>
      </w:r>
      <w:r w:rsidRPr="00827D29">
        <w:rPr>
          <w:i/>
          <w:sz w:val="20"/>
          <w:szCs w:val="20"/>
        </w:rPr>
        <w:t>В.Ч.</w:t>
      </w:r>
      <w:r w:rsidRPr="00827D29">
        <w:rPr>
          <w:sz w:val="20"/>
          <w:szCs w:val="20"/>
        </w:rPr>
        <w:t xml:space="preserve"> Параллелизм </w:t>
      </w:r>
      <w:r>
        <w:rPr>
          <w:sz w:val="20"/>
          <w:szCs w:val="20"/>
        </w:rPr>
        <w:t xml:space="preserve">// Литературная энциклопедия: В 11 т.  Т. 8. </w:t>
      </w:r>
      <w:r w:rsidRPr="00827D29">
        <w:rPr>
          <w:sz w:val="20"/>
          <w:szCs w:val="20"/>
        </w:rPr>
        <w:t>М.: ОГИЗ РСФСР. Советская энциклопедия, 1934.</w:t>
      </w:r>
      <w:r w:rsidRPr="00827D29">
        <w:rPr>
          <w:sz w:val="20"/>
          <w:szCs w:val="20"/>
          <w:lang w:val="en-US"/>
        </w:rPr>
        <w:t> </w:t>
      </w:r>
      <w:proofErr w:type="spellStart"/>
      <w:r w:rsidRPr="00827D29">
        <w:rPr>
          <w:sz w:val="20"/>
          <w:szCs w:val="20"/>
        </w:rPr>
        <w:t>Стб</w:t>
      </w:r>
      <w:proofErr w:type="spellEnd"/>
      <w:r w:rsidRPr="001C3FBE">
        <w:rPr>
          <w:sz w:val="20"/>
          <w:szCs w:val="20"/>
          <w:lang w:val="en-US"/>
        </w:rPr>
        <w:t>. 443–444.</w:t>
      </w:r>
    </w:p>
    <w:p w:rsidR="00BC57B5" w:rsidRPr="001C3FBE" w:rsidRDefault="00BC57B5" w:rsidP="00BC57B5">
      <w:pPr>
        <w:jc w:val="center"/>
        <w:rPr>
          <w:b/>
          <w:lang w:val="en-US"/>
        </w:rPr>
      </w:pPr>
    </w:p>
    <w:p w:rsidR="00BC57B5" w:rsidRPr="00827D29" w:rsidRDefault="00BC57B5" w:rsidP="00BC57B5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</w:t>
      </w:r>
      <w:r w:rsidRPr="00827D29">
        <w:rPr>
          <w:b/>
          <w:sz w:val="32"/>
          <w:szCs w:val="32"/>
          <w:lang w:val="en-US"/>
        </w:rPr>
        <w:t>itle of the article</w:t>
      </w:r>
    </w:p>
    <w:p w:rsidR="00BC57B5" w:rsidRPr="00934E37" w:rsidRDefault="00BC57B5" w:rsidP="00BC57B5">
      <w:pPr>
        <w:rPr>
          <w:lang w:val="en-US"/>
        </w:rPr>
      </w:pPr>
      <w:r w:rsidRPr="00934E37">
        <w:rPr>
          <w:b/>
          <w:i/>
          <w:lang w:val="en-US"/>
        </w:rPr>
        <w:t>Vladimir </w:t>
      </w:r>
      <w:proofErr w:type="spellStart"/>
      <w:r w:rsidRPr="00934E37">
        <w:rPr>
          <w:b/>
          <w:i/>
          <w:lang w:val="en-US"/>
        </w:rPr>
        <w:t>Ivanov</w:t>
      </w:r>
      <w:proofErr w:type="spellEnd"/>
      <w:r w:rsidRPr="00934E37">
        <w:rPr>
          <w:i/>
          <w:lang w:val="en-US"/>
        </w:rPr>
        <w:t xml:space="preserve"> </w:t>
      </w:r>
    </w:p>
    <w:p w:rsidR="00BC57B5" w:rsidRPr="00934E37" w:rsidRDefault="00BC57B5" w:rsidP="00BC57B5">
      <w:pPr>
        <w:rPr>
          <w:i/>
          <w:lang w:val="en-US"/>
        </w:rPr>
      </w:pPr>
      <w:r w:rsidRPr="00934E37">
        <w:rPr>
          <w:i/>
          <w:lang w:val="en-US"/>
        </w:rPr>
        <w:t xml:space="preserve">PhD, Professor, Faculty of Philology, </w:t>
      </w:r>
      <w:proofErr w:type="spellStart"/>
      <w:r w:rsidRPr="00934E37">
        <w:rPr>
          <w:i/>
          <w:lang w:val="en-US"/>
        </w:rPr>
        <w:t>Lomonosov</w:t>
      </w:r>
      <w:proofErr w:type="spellEnd"/>
      <w:r w:rsidRPr="00934E37">
        <w:rPr>
          <w:i/>
          <w:lang w:val="en-US"/>
        </w:rPr>
        <w:t xml:space="preserve"> Moscow State University</w:t>
      </w:r>
    </w:p>
    <w:p w:rsidR="00BC57B5" w:rsidRPr="00934E37" w:rsidRDefault="00BC57B5" w:rsidP="00BC57B5">
      <w:pPr>
        <w:rPr>
          <w:i/>
          <w:lang w:val="en-US"/>
        </w:rPr>
      </w:pPr>
      <w:proofErr w:type="gramStart"/>
      <w:r w:rsidRPr="00934E37">
        <w:rPr>
          <w:rFonts w:eastAsia="Calibri"/>
          <w:i/>
          <w:lang w:val="en-US" w:eastAsia="en-US"/>
        </w:rPr>
        <w:t>e</w:t>
      </w:r>
      <w:proofErr w:type="gramEnd"/>
      <w:r w:rsidRPr="00934E37">
        <w:rPr>
          <w:rFonts w:eastAsia="Calibri"/>
          <w:i/>
          <w:lang w:val="en-US" w:eastAsia="en-US"/>
        </w:rPr>
        <w:t>-mail</w:t>
      </w:r>
    </w:p>
    <w:p w:rsidR="00BC57B5" w:rsidRPr="00934E37" w:rsidRDefault="00BC57B5" w:rsidP="00BC57B5">
      <w:pPr>
        <w:jc w:val="center"/>
        <w:rPr>
          <w:sz w:val="16"/>
          <w:szCs w:val="16"/>
          <w:lang w:val="en-US"/>
        </w:rPr>
      </w:pPr>
    </w:p>
    <w:p w:rsidR="00BC57B5" w:rsidRPr="00934E37" w:rsidRDefault="00BC57B5" w:rsidP="00BC57B5">
      <w:pPr>
        <w:jc w:val="both"/>
        <w:rPr>
          <w:i/>
          <w:sz w:val="20"/>
          <w:szCs w:val="20"/>
          <w:lang w:val="en-US"/>
        </w:rPr>
      </w:pPr>
      <w:proofErr w:type="gramStart"/>
      <w:r w:rsidRPr="00934E37">
        <w:rPr>
          <w:i/>
          <w:sz w:val="20"/>
          <w:szCs w:val="20"/>
          <w:lang w:val="en-US"/>
        </w:rPr>
        <w:t>The text of an abstract.</w:t>
      </w:r>
      <w:proofErr w:type="gramEnd"/>
      <w:r w:rsidRPr="00934E37">
        <w:rPr>
          <w:i/>
          <w:sz w:val="20"/>
          <w:szCs w:val="20"/>
          <w:lang w:val="en-US"/>
        </w:rPr>
        <w:t xml:space="preserve"> </w:t>
      </w:r>
      <w:proofErr w:type="gramStart"/>
      <w:r w:rsidRPr="00934E37">
        <w:rPr>
          <w:i/>
          <w:sz w:val="20"/>
          <w:szCs w:val="20"/>
          <w:lang w:val="en-US"/>
        </w:rPr>
        <w:t>The text of an abstract.</w:t>
      </w:r>
      <w:proofErr w:type="gramEnd"/>
      <w:r w:rsidRPr="00934E37">
        <w:rPr>
          <w:i/>
          <w:sz w:val="20"/>
          <w:szCs w:val="20"/>
          <w:lang w:val="en-US"/>
        </w:rPr>
        <w:t xml:space="preserve"> </w:t>
      </w:r>
      <w:proofErr w:type="gramStart"/>
      <w:r w:rsidRPr="00934E37">
        <w:rPr>
          <w:i/>
          <w:sz w:val="20"/>
          <w:szCs w:val="20"/>
          <w:lang w:val="en-US"/>
        </w:rPr>
        <w:t>The text of an abstract.</w:t>
      </w:r>
      <w:proofErr w:type="gramEnd"/>
      <w:r w:rsidRPr="00934E37">
        <w:rPr>
          <w:i/>
          <w:sz w:val="20"/>
          <w:szCs w:val="20"/>
          <w:lang w:val="en-US"/>
        </w:rPr>
        <w:t xml:space="preserve"> </w:t>
      </w:r>
      <w:proofErr w:type="gramStart"/>
      <w:r w:rsidRPr="00934E37">
        <w:rPr>
          <w:i/>
          <w:sz w:val="20"/>
          <w:szCs w:val="20"/>
          <w:lang w:val="en-US"/>
        </w:rPr>
        <w:t>The text of an abstract.</w:t>
      </w:r>
      <w:proofErr w:type="gramEnd"/>
      <w:r w:rsidRPr="00934E37">
        <w:rPr>
          <w:i/>
          <w:sz w:val="20"/>
          <w:szCs w:val="20"/>
          <w:lang w:val="en-US"/>
        </w:rPr>
        <w:t xml:space="preserve"> </w:t>
      </w:r>
      <w:proofErr w:type="gramStart"/>
      <w:r w:rsidRPr="00934E37">
        <w:rPr>
          <w:i/>
          <w:sz w:val="20"/>
          <w:szCs w:val="20"/>
          <w:lang w:val="en-US"/>
        </w:rPr>
        <w:t>The text of an abstract.</w:t>
      </w:r>
      <w:proofErr w:type="gramEnd"/>
      <w:r w:rsidRPr="00934E37">
        <w:rPr>
          <w:i/>
          <w:sz w:val="20"/>
          <w:szCs w:val="20"/>
          <w:lang w:val="en-US"/>
        </w:rPr>
        <w:t xml:space="preserve"> </w:t>
      </w:r>
      <w:proofErr w:type="gramStart"/>
      <w:r w:rsidRPr="00934E37">
        <w:rPr>
          <w:i/>
          <w:sz w:val="20"/>
          <w:szCs w:val="20"/>
          <w:lang w:val="en-US"/>
        </w:rPr>
        <w:t>The text of an abstract.</w:t>
      </w:r>
      <w:proofErr w:type="gramEnd"/>
      <w:r w:rsidRPr="00934E37">
        <w:rPr>
          <w:i/>
          <w:sz w:val="20"/>
          <w:szCs w:val="20"/>
          <w:lang w:val="en-US"/>
        </w:rPr>
        <w:t xml:space="preserve"> </w:t>
      </w:r>
      <w:proofErr w:type="gramStart"/>
      <w:r w:rsidRPr="00934E37">
        <w:rPr>
          <w:i/>
          <w:sz w:val="20"/>
          <w:szCs w:val="20"/>
          <w:lang w:val="en-US"/>
        </w:rPr>
        <w:t>The text of an abstract.</w:t>
      </w:r>
      <w:proofErr w:type="gramEnd"/>
      <w:r w:rsidRPr="00934E37">
        <w:rPr>
          <w:i/>
          <w:sz w:val="20"/>
          <w:szCs w:val="20"/>
          <w:lang w:val="en-US"/>
        </w:rPr>
        <w:t xml:space="preserve"> </w:t>
      </w:r>
      <w:proofErr w:type="gramStart"/>
      <w:r w:rsidRPr="00934E37">
        <w:rPr>
          <w:i/>
          <w:sz w:val="20"/>
          <w:szCs w:val="20"/>
          <w:lang w:val="en-US"/>
        </w:rPr>
        <w:t>The text of an abstract.</w:t>
      </w:r>
      <w:proofErr w:type="gramEnd"/>
      <w:r w:rsidRPr="00934E37">
        <w:rPr>
          <w:i/>
          <w:sz w:val="20"/>
          <w:szCs w:val="20"/>
          <w:lang w:val="en-US"/>
        </w:rPr>
        <w:t xml:space="preserve"> </w:t>
      </w:r>
      <w:proofErr w:type="gramStart"/>
      <w:r w:rsidRPr="00934E37">
        <w:rPr>
          <w:i/>
          <w:sz w:val="20"/>
          <w:szCs w:val="20"/>
          <w:lang w:val="en-US"/>
        </w:rPr>
        <w:t>The text of an abstract.</w:t>
      </w:r>
      <w:proofErr w:type="gramEnd"/>
      <w:r w:rsidRPr="00934E37">
        <w:rPr>
          <w:i/>
          <w:sz w:val="20"/>
          <w:szCs w:val="20"/>
          <w:lang w:val="en-US"/>
        </w:rPr>
        <w:t xml:space="preserve"> </w:t>
      </w:r>
      <w:proofErr w:type="gramStart"/>
      <w:r w:rsidRPr="00934E37">
        <w:rPr>
          <w:i/>
          <w:sz w:val="20"/>
          <w:szCs w:val="20"/>
          <w:lang w:val="en-US"/>
        </w:rPr>
        <w:t>The text of an abstract.</w:t>
      </w:r>
      <w:proofErr w:type="gramEnd"/>
      <w:r w:rsidRPr="00934E37">
        <w:rPr>
          <w:i/>
          <w:sz w:val="20"/>
          <w:szCs w:val="20"/>
          <w:lang w:val="en-US"/>
        </w:rPr>
        <w:t xml:space="preserve"> </w:t>
      </w:r>
      <w:proofErr w:type="gramStart"/>
      <w:r w:rsidRPr="00934E37">
        <w:rPr>
          <w:i/>
          <w:sz w:val="20"/>
          <w:szCs w:val="20"/>
          <w:lang w:val="en-US"/>
        </w:rPr>
        <w:t>The text of an abstract.</w:t>
      </w:r>
      <w:proofErr w:type="gramEnd"/>
      <w:r w:rsidRPr="00934E37">
        <w:rPr>
          <w:i/>
          <w:sz w:val="20"/>
          <w:szCs w:val="20"/>
          <w:lang w:val="en-US"/>
        </w:rPr>
        <w:t xml:space="preserve"> </w:t>
      </w:r>
      <w:proofErr w:type="gramStart"/>
      <w:r w:rsidRPr="00934E37">
        <w:rPr>
          <w:i/>
          <w:sz w:val="20"/>
          <w:szCs w:val="20"/>
          <w:lang w:val="en-US"/>
        </w:rPr>
        <w:t>The text of an abstract.</w:t>
      </w:r>
      <w:proofErr w:type="gramEnd"/>
      <w:r w:rsidRPr="00934E37">
        <w:rPr>
          <w:i/>
          <w:sz w:val="20"/>
          <w:szCs w:val="20"/>
          <w:lang w:val="en-US"/>
        </w:rPr>
        <w:t xml:space="preserve"> </w:t>
      </w:r>
    </w:p>
    <w:p w:rsidR="00BC57B5" w:rsidRPr="00F425FD" w:rsidRDefault="00BC57B5" w:rsidP="00BC57B5">
      <w:pPr>
        <w:jc w:val="both"/>
        <w:rPr>
          <w:i/>
          <w:sz w:val="20"/>
          <w:szCs w:val="20"/>
          <w:lang w:val="en-US"/>
        </w:rPr>
      </w:pPr>
      <w:r w:rsidRPr="00934E37">
        <w:rPr>
          <w:b/>
          <w:i/>
          <w:sz w:val="20"/>
          <w:szCs w:val="20"/>
          <w:lang w:val="en-US"/>
        </w:rPr>
        <w:t>Key words</w:t>
      </w:r>
      <w:r w:rsidRPr="00934E37">
        <w:rPr>
          <w:i/>
          <w:sz w:val="20"/>
          <w:szCs w:val="20"/>
          <w:lang w:val="en-US"/>
        </w:rPr>
        <w:t xml:space="preserve">: words, words, words, </w:t>
      </w:r>
      <w:proofErr w:type="gramStart"/>
      <w:r w:rsidRPr="00934E37">
        <w:rPr>
          <w:i/>
          <w:sz w:val="20"/>
          <w:szCs w:val="20"/>
          <w:lang w:val="en-US"/>
        </w:rPr>
        <w:t>words</w:t>
      </w:r>
      <w:proofErr w:type="gramEnd"/>
      <w:r w:rsidRPr="00934E37">
        <w:rPr>
          <w:i/>
          <w:sz w:val="20"/>
          <w:szCs w:val="20"/>
          <w:lang w:val="en-US"/>
        </w:rPr>
        <w:t>.</w:t>
      </w:r>
      <w:r>
        <w:rPr>
          <w:i/>
          <w:sz w:val="20"/>
          <w:szCs w:val="20"/>
          <w:lang w:val="en-US"/>
        </w:rPr>
        <w:t xml:space="preserve">  </w:t>
      </w:r>
    </w:p>
    <w:p w:rsidR="006C3AB8" w:rsidRDefault="006C3AB8">
      <w:bookmarkStart w:id="0" w:name="_GoBack"/>
      <w:bookmarkEnd w:id="0"/>
    </w:p>
    <w:sectPr w:rsidR="006C3AB8" w:rsidSect="004B4DE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B5"/>
    <w:rsid w:val="006C3AB8"/>
    <w:rsid w:val="00757950"/>
    <w:rsid w:val="00B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D8A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B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B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Macintosh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2019-04-08T15:00:00Z</dcterms:created>
  <dcterms:modified xsi:type="dcterms:W3CDTF">2019-04-08T15:00:00Z</dcterms:modified>
</cp:coreProperties>
</file>